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71" w:rsidRDefault="00A83571" w:rsidP="00A8357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137795</wp:posOffset>
            </wp:positionH>
            <wp:positionV relativeFrom="paragraph">
              <wp:posOffset>116840</wp:posOffset>
            </wp:positionV>
            <wp:extent cx="2136775" cy="1934845"/>
            <wp:effectExtent l="19050" t="0" r="0" b="0"/>
            <wp:wrapSquare wrapText="right"/>
            <wp:docPr id="3" name="Picture 7" descr="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JPE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193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rect id="_x0000_s1026" style="position:absolute;margin-left:0;margin-top:-2.7pt;width:471.75pt;height:183.55pt;z-index:251658240;mso-position-horizontal:center;mso-position-horizontal-relative:margin;mso-position-vertical-relative:text" filled="f" strokecolor="#4e6128 [1606]" strokeweight="2.25pt">
            <w10:wrap anchorx="margin"/>
          </v:rect>
        </w:pict>
      </w:r>
      <w:r>
        <w:rPr>
          <w:rFonts w:ascii="Times New Roman" w:hAnsi="Times New Roman" w:cs="Times New Roman"/>
          <w:b/>
          <w:sz w:val="40"/>
          <w:szCs w:val="40"/>
        </w:rPr>
        <w:t>Frosty Hollow Hardwoods</w:t>
      </w:r>
    </w:p>
    <w:p w:rsidR="00A83571" w:rsidRDefault="00A83571" w:rsidP="00A835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1127 Frosty Hollow Lane</w:t>
      </w:r>
    </w:p>
    <w:p w:rsidR="00A83571" w:rsidRDefault="00A83571" w:rsidP="00A835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Vandergrift, PA 15690</w:t>
      </w:r>
    </w:p>
    <w:p w:rsidR="00A83571" w:rsidRDefault="00A83571" w:rsidP="00A8357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Phone: (724) 568-3440</w:t>
      </w:r>
    </w:p>
    <w:p w:rsidR="00A83571" w:rsidRDefault="00A83571" w:rsidP="00A835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Website:</w:t>
      </w:r>
      <w:r>
        <w:rPr>
          <w:rFonts w:ascii="Times New Roman" w:hAnsi="Times New Roman" w:cs="Times New Roman"/>
        </w:rPr>
        <w:t xml:space="preserve"> </w:t>
      </w:r>
      <w:hyperlink r:id="rId5" w:history="1">
        <w:r>
          <w:rPr>
            <w:rStyle w:val="Hyperlink"/>
            <w:rFonts w:ascii="Times New Roman" w:hAnsi="Times New Roman" w:cs="Times New Roman"/>
          </w:rPr>
          <w:t>https://frostyhollowsawmill.weebly.com/</w:t>
        </w:r>
      </w:hyperlink>
    </w:p>
    <w:p w:rsidR="00A83571" w:rsidRDefault="00A83571" w:rsidP="00A835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Hours:</w:t>
      </w:r>
      <w:r>
        <w:rPr>
          <w:rFonts w:ascii="Times New Roman" w:hAnsi="Times New Roman" w:cs="Times New Roman"/>
        </w:rPr>
        <w:t xml:space="preserve"> Monday - Friday, 8-4, Saturdays and evenings by appointment only</w:t>
      </w:r>
    </w:p>
    <w:p w:rsidR="00A83571" w:rsidRDefault="00A83571">
      <w:pPr>
        <w:rPr>
          <w:rFonts w:ascii="Times New Roman" w:hAnsi="Times New Roman" w:cs="Times New Roman"/>
          <w:b/>
          <w:sz w:val="24"/>
        </w:rPr>
      </w:pPr>
    </w:p>
    <w:p w:rsidR="00A83571" w:rsidRDefault="00A83571">
      <w:pPr>
        <w:rPr>
          <w:rFonts w:ascii="Times New Roman" w:hAnsi="Times New Roman" w:cs="Times New Roman"/>
          <w:b/>
          <w:sz w:val="24"/>
        </w:rPr>
      </w:pPr>
    </w:p>
    <w:p w:rsidR="007E65E7" w:rsidRPr="00A83571" w:rsidRDefault="007E65E7">
      <w:pPr>
        <w:rPr>
          <w:rFonts w:ascii="Times New Roman" w:hAnsi="Times New Roman" w:cs="Times New Roman"/>
          <w:b/>
          <w:sz w:val="24"/>
        </w:rPr>
      </w:pPr>
      <w:r w:rsidRPr="00FE7E78">
        <w:rPr>
          <w:rFonts w:ascii="Times New Roman" w:hAnsi="Times New Roman" w:cs="Times New Roman"/>
          <w:b/>
          <w:sz w:val="24"/>
        </w:rPr>
        <w:t>General Laborer – Entry Level Sawmill Worker</w:t>
      </w:r>
    </w:p>
    <w:p w:rsidR="007E65E7" w:rsidRPr="00FE7E78" w:rsidRDefault="007E65E7">
      <w:pPr>
        <w:rPr>
          <w:rFonts w:ascii="Times New Roman" w:hAnsi="Times New Roman" w:cs="Times New Roman"/>
        </w:rPr>
      </w:pPr>
      <w:r w:rsidRPr="00FE7E78">
        <w:rPr>
          <w:rFonts w:ascii="Times New Roman" w:hAnsi="Times New Roman" w:cs="Times New Roman"/>
        </w:rPr>
        <w:t>$14 an hour, with quarterly increases based on performance.</w:t>
      </w:r>
    </w:p>
    <w:p w:rsidR="00973517" w:rsidRPr="00FE7E78" w:rsidRDefault="00973517">
      <w:pPr>
        <w:rPr>
          <w:rFonts w:ascii="Times New Roman" w:hAnsi="Times New Roman" w:cs="Times New Roman"/>
        </w:rPr>
      </w:pPr>
    </w:p>
    <w:p w:rsidR="007E65E7" w:rsidRPr="00FE7E78" w:rsidRDefault="007E65E7">
      <w:pPr>
        <w:rPr>
          <w:rFonts w:ascii="Times New Roman" w:hAnsi="Times New Roman" w:cs="Times New Roman"/>
        </w:rPr>
      </w:pPr>
      <w:r w:rsidRPr="00FE7E78">
        <w:rPr>
          <w:rFonts w:ascii="Times New Roman" w:hAnsi="Times New Roman" w:cs="Times New Roman"/>
        </w:rPr>
        <w:t xml:space="preserve">Frosty Hollow Hardwoods is a small, family-owned business. We run </w:t>
      </w:r>
      <w:proofErr w:type="gramStart"/>
      <w:r w:rsidR="00973517" w:rsidRPr="00FE7E78">
        <w:rPr>
          <w:rFonts w:ascii="Times New Roman" w:hAnsi="Times New Roman" w:cs="Times New Roman"/>
        </w:rPr>
        <w:t>the</w:t>
      </w:r>
      <w:r w:rsidRPr="00FE7E78">
        <w:rPr>
          <w:rFonts w:ascii="Times New Roman" w:hAnsi="Times New Roman" w:cs="Times New Roman"/>
        </w:rPr>
        <w:t xml:space="preserve"> sawmill</w:t>
      </w:r>
      <w:proofErr w:type="gramEnd"/>
      <w:r w:rsidRPr="00FE7E78">
        <w:rPr>
          <w:rFonts w:ascii="Times New Roman" w:hAnsi="Times New Roman" w:cs="Times New Roman"/>
        </w:rPr>
        <w:t xml:space="preserve"> in the summer, but we also have </w:t>
      </w:r>
      <w:r w:rsidR="00973517" w:rsidRPr="00FE7E78">
        <w:rPr>
          <w:rFonts w:ascii="Times New Roman" w:hAnsi="Times New Roman" w:cs="Times New Roman"/>
        </w:rPr>
        <w:t xml:space="preserve">a fully equipped shop we operate year-round. </w:t>
      </w:r>
    </w:p>
    <w:p w:rsidR="00FE7E78" w:rsidRPr="00FE7E78" w:rsidRDefault="007E65E7">
      <w:pPr>
        <w:rPr>
          <w:rFonts w:ascii="Times New Roman" w:hAnsi="Times New Roman" w:cs="Times New Roman"/>
        </w:rPr>
      </w:pPr>
      <w:r w:rsidRPr="00FE7E78">
        <w:rPr>
          <w:rFonts w:ascii="Times New Roman" w:hAnsi="Times New Roman" w:cs="Times New Roman"/>
        </w:rPr>
        <w:t>We are currently looking for someone to fill full-time General Laborer position. This position will require physical labor, such as sorting and stacking hardwood products, helping to</w:t>
      </w:r>
      <w:r w:rsidR="00973517" w:rsidRPr="00FE7E78">
        <w:rPr>
          <w:rFonts w:ascii="Times New Roman" w:hAnsi="Times New Roman" w:cs="Times New Roman"/>
        </w:rPr>
        <w:t xml:space="preserve"> load orders onto vehicles, </w:t>
      </w:r>
      <w:r w:rsidRPr="00FE7E78">
        <w:rPr>
          <w:rFonts w:ascii="Times New Roman" w:hAnsi="Times New Roman" w:cs="Times New Roman"/>
        </w:rPr>
        <w:t>assisting at the sawmill</w:t>
      </w:r>
      <w:r w:rsidR="00973517" w:rsidRPr="00FE7E78">
        <w:rPr>
          <w:rFonts w:ascii="Times New Roman" w:hAnsi="Times New Roman" w:cs="Times New Roman"/>
        </w:rPr>
        <w:t>, and other miscellaneous jobs</w:t>
      </w:r>
      <w:r w:rsidRPr="00FE7E78">
        <w:rPr>
          <w:rFonts w:ascii="Times New Roman" w:hAnsi="Times New Roman" w:cs="Times New Roman"/>
        </w:rPr>
        <w:t>.</w:t>
      </w:r>
      <w:r w:rsidR="00973517" w:rsidRPr="00FE7E78">
        <w:rPr>
          <w:rFonts w:ascii="Times New Roman" w:hAnsi="Times New Roman" w:cs="Times New Roman"/>
        </w:rPr>
        <w:t xml:space="preserve"> These jobs will have exposure to some weather conditions, and require personal protective equipment (safety glasses, steel-toed work boots, etc.). We will provide on-the-job training, so no experience necessary.</w:t>
      </w:r>
    </w:p>
    <w:p w:rsidR="007E65E7" w:rsidRDefault="00FE7E78">
      <w:pPr>
        <w:rPr>
          <w:rFonts w:ascii="Times New Roman" w:hAnsi="Times New Roman" w:cs="Times New Roman"/>
        </w:rPr>
      </w:pPr>
      <w:r w:rsidRPr="00FE7E78">
        <w:rPr>
          <w:rFonts w:ascii="Times New Roman" w:hAnsi="Times New Roman" w:cs="Times New Roman"/>
        </w:rPr>
        <w:t xml:space="preserve">If you are interested, feel free to stop out to the shop or </w:t>
      </w:r>
      <w:r>
        <w:rPr>
          <w:rFonts w:ascii="Times New Roman" w:hAnsi="Times New Roman" w:cs="Times New Roman"/>
        </w:rPr>
        <w:t>give us a call at 724-568-3440.</w:t>
      </w:r>
    </w:p>
    <w:p w:rsidR="00BB32F9" w:rsidRPr="00FE7E78" w:rsidRDefault="00BB32F9">
      <w:pPr>
        <w:rPr>
          <w:rFonts w:ascii="Times New Roman" w:hAnsi="Times New Roman" w:cs="Times New Roman"/>
        </w:rPr>
      </w:pPr>
    </w:p>
    <w:sectPr w:rsidR="00BB32F9" w:rsidRPr="00FE7E78" w:rsidSect="00C12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E65E7"/>
    <w:rsid w:val="00047FF8"/>
    <w:rsid w:val="00241ADF"/>
    <w:rsid w:val="005E6479"/>
    <w:rsid w:val="00681FCE"/>
    <w:rsid w:val="007E65E7"/>
    <w:rsid w:val="00973517"/>
    <w:rsid w:val="00A83571"/>
    <w:rsid w:val="00BB32F9"/>
    <w:rsid w:val="00C1276B"/>
    <w:rsid w:val="00EA4C15"/>
    <w:rsid w:val="00FE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35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rostyhollowsawmill.weebly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</dc:creator>
  <cp:keywords/>
  <dc:description/>
  <cp:lastModifiedBy>sheila</cp:lastModifiedBy>
  <cp:revision>3</cp:revision>
  <dcterms:created xsi:type="dcterms:W3CDTF">2020-02-21T19:01:00Z</dcterms:created>
  <dcterms:modified xsi:type="dcterms:W3CDTF">2020-09-29T19:38:00Z</dcterms:modified>
</cp:coreProperties>
</file>